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ДУБРОВСКОГО СЕЛЬСКОГО ПОСЕЛЕНИЯ</w:t>
      </w: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 МУНИЦИПАЛЬНОГО  РАЙОНА</w:t>
      </w: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46E07" w:rsidRDefault="00346E07" w:rsidP="00346E0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6663"/>
        <w:gridCol w:w="3402"/>
      </w:tblGrid>
      <w:tr w:rsidR="00346E07" w:rsidTr="00487D4F">
        <w:trPr>
          <w:trHeight w:val="115"/>
        </w:trPr>
        <w:tc>
          <w:tcPr>
            <w:tcW w:w="666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87D4F">
              <w:rPr>
                <w:rFonts w:ascii="Times New Roman" w:hAnsi="Times New Roman"/>
                <w:sz w:val="28"/>
                <w:szCs w:val="28"/>
              </w:rPr>
              <w:t xml:space="preserve"> 13.12.2024 г.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87D4F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Дубровка</w:t>
            </w:r>
          </w:p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О выражении согласия населения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Дубровского сельского поселения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на объединение сельских поселений,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 xml:space="preserve">входящих в состав </w:t>
            </w:r>
            <w:proofErr w:type="gramStart"/>
            <w:r w:rsidRPr="00346E07">
              <w:rPr>
                <w:rFonts w:ascii="Times New Roman" w:hAnsi="Times New Roman"/>
                <w:sz w:val="28"/>
                <w:szCs w:val="28"/>
              </w:rPr>
              <w:t>Красноармейского</w:t>
            </w:r>
            <w:proofErr w:type="gramEnd"/>
            <w:r w:rsidRPr="00346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муниципального района в целях его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преобразования и последующего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наделения вновь образованного муниципального</w:t>
            </w:r>
          </w:p>
          <w:p w:rsidR="00346E07" w:rsidRP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образования статусом Красноармейского</w:t>
            </w:r>
          </w:p>
          <w:p w:rsidR="00346E07" w:rsidRDefault="00346E07" w:rsidP="00346E0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6E07">
              <w:rPr>
                <w:rFonts w:ascii="Times New Roman" w:hAnsi="Times New Roman"/>
                <w:sz w:val="28"/>
                <w:szCs w:val="28"/>
              </w:rPr>
              <w:t>муниципального округа Челябинской области</w:t>
            </w:r>
          </w:p>
        </w:tc>
        <w:tc>
          <w:tcPr>
            <w:tcW w:w="340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46E07" w:rsidRDefault="00346E0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E07" w:rsidRPr="00346E07" w:rsidRDefault="00346E07" w:rsidP="00346E07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46E07" w:rsidRDefault="00346E07" w:rsidP="00346E07">
      <w:pPr>
        <w:rPr>
          <w:rFonts w:ascii="Arial" w:eastAsia="Lucida Sans Unicode" w:hAnsi="Arial"/>
          <w:kern w:val="2"/>
          <w:sz w:val="20"/>
          <w:lang w:eastAsia="en-US"/>
        </w:rPr>
      </w:pPr>
    </w:p>
    <w:p w:rsidR="00A35921" w:rsidRPr="004B1ACC" w:rsidRDefault="00A35921" w:rsidP="00FB371A">
      <w:pPr>
        <w:pStyle w:val="6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B1ACC" w:rsidRPr="004B1ACC" w:rsidRDefault="004B1ACC" w:rsidP="00FB371A">
      <w:pPr>
        <w:pStyle w:val="6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056428" w:rsidRPr="00346E07" w:rsidRDefault="004E3B23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346E07">
        <w:rPr>
          <w:rFonts w:ascii="Times New Roman" w:hAnsi="Times New Roman"/>
          <w:sz w:val="28"/>
          <w:szCs w:val="28"/>
        </w:rPr>
        <w:t>Р</w:t>
      </w:r>
      <w:r w:rsidR="004C5D33" w:rsidRPr="00346E07">
        <w:rPr>
          <w:rFonts w:ascii="Times New Roman" w:hAnsi="Times New Roman"/>
          <w:sz w:val="28"/>
          <w:szCs w:val="28"/>
        </w:rPr>
        <w:t xml:space="preserve">ассмотрев </w:t>
      </w:r>
      <w:r w:rsidR="00346E07">
        <w:rPr>
          <w:rFonts w:ascii="Times New Roman" w:hAnsi="Times New Roman"/>
          <w:sz w:val="28"/>
          <w:szCs w:val="28"/>
        </w:rPr>
        <w:t xml:space="preserve">решение </w:t>
      </w:r>
      <w:r w:rsidR="00056428" w:rsidRPr="00346E07">
        <w:rPr>
          <w:rFonts w:ascii="Times New Roman" w:hAnsi="Times New Roman"/>
          <w:sz w:val="28"/>
          <w:szCs w:val="28"/>
        </w:rPr>
        <w:t>Собрания депутатов</w:t>
      </w:r>
      <w:r w:rsidR="00CF7901" w:rsidRPr="00346E07">
        <w:rPr>
          <w:rFonts w:ascii="Times New Roman" w:hAnsi="Times New Roman"/>
          <w:sz w:val="28"/>
          <w:szCs w:val="28"/>
        </w:rPr>
        <w:t xml:space="preserve"> Красноармейского муниципального района </w:t>
      </w:r>
      <w:r w:rsidRPr="00346E07">
        <w:rPr>
          <w:rFonts w:ascii="Times New Roman" w:hAnsi="Times New Roman"/>
          <w:sz w:val="28"/>
          <w:szCs w:val="28"/>
        </w:rPr>
        <w:t xml:space="preserve">от </w:t>
      </w:r>
      <w:r w:rsidR="00346E07">
        <w:rPr>
          <w:rFonts w:ascii="Times New Roman" w:hAnsi="Times New Roman"/>
          <w:sz w:val="28"/>
          <w:szCs w:val="28"/>
        </w:rPr>
        <w:t>28.11.2024</w:t>
      </w:r>
      <w:r w:rsidRPr="00346E07">
        <w:rPr>
          <w:rFonts w:ascii="Times New Roman" w:hAnsi="Times New Roman"/>
          <w:sz w:val="28"/>
          <w:szCs w:val="28"/>
        </w:rPr>
        <w:t xml:space="preserve"> г. №</w:t>
      </w:r>
      <w:r w:rsidR="00346E07">
        <w:rPr>
          <w:rFonts w:ascii="Times New Roman" w:hAnsi="Times New Roman"/>
          <w:sz w:val="28"/>
          <w:szCs w:val="28"/>
        </w:rPr>
        <w:t xml:space="preserve"> 115</w:t>
      </w:r>
      <w:r w:rsidRPr="00346E07">
        <w:rPr>
          <w:rFonts w:ascii="Times New Roman" w:hAnsi="Times New Roman"/>
          <w:sz w:val="28"/>
          <w:szCs w:val="28"/>
        </w:rPr>
        <w:t xml:space="preserve"> «О выдвижении инициативы о преобразовании</w:t>
      </w:r>
      <w:r w:rsidR="00CF7901" w:rsidRPr="00346E07">
        <w:rPr>
          <w:rFonts w:ascii="Times New Roman" w:hAnsi="Times New Roman"/>
          <w:sz w:val="28"/>
          <w:szCs w:val="28"/>
        </w:rPr>
        <w:t xml:space="preserve"> Красноармейского муниципального района в Красноармейский муниципальный округ </w:t>
      </w:r>
      <w:r w:rsidR="00B63012" w:rsidRPr="00346E07">
        <w:rPr>
          <w:rFonts w:ascii="Times New Roman" w:hAnsi="Times New Roman"/>
          <w:sz w:val="28"/>
          <w:szCs w:val="28"/>
        </w:rPr>
        <w:t>Челябинской области</w:t>
      </w:r>
      <w:r w:rsidRPr="00346E07">
        <w:rPr>
          <w:rFonts w:ascii="Times New Roman" w:hAnsi="Times New Roman"/>
          <w:sz w:val="28"/>
          <w:szCs w:val="28"/>
        </w:rPr>
        <w:t>»,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Pr="00346E07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346E07">
        <w:rPr>
          <w:rFonts w:ascii="Times New Roman" w:hAnsi="Times New Roman"/>
          <w:sz w:val="28"/>
          <w:szCs w:val="28"/>
        </w:rPr>
        <w:t xml:space="preserve">Дубровского </w:t>
      </w:r>
      <w:r w:rsidR="00CF7901" w:rsidRPr="00346E07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="00346E07">
        <w:rPr>
          <w:rFonts w:ascii="Times New Roman" w:hAnsi="Times New Roman"/>
          <w:sz w:val="28"/>
          <w:szCs w:val="28"/>
        </w:rPr>
        <w:t xml:space="preserve">учитывая протокол </w:t>
      </w:r>
      <w:r w:rsidR="00056428" w:rsidRPr="00346E07">
        <w:rPr>
          <w:rFonts w:ascii="Times New Roman" w:hAnsi="Times New Roman"/>
          <w:sz w:val="28"/>
          <w:szCs w:val="28"/>
        </w:rPr>
        <w:t>публичных</w:t>
      </w:r>
      <w:proofErr w:type="gramEnd"/>
      <w:r w:rsidR="00056428" w:rsidRPr="00346E07">
        <w:rPr>
          <w:rFonts w:ascii="Times New Roman" w:hAnsi="Times New Roman"/>
          <w:sz w:val="28"/>
          <w:szCs w:val="28"/>
        </w:rPr>
        <w:t xml:space="preserve"> слушаний</w:t>
      </w:r>
      <w:r w:rsidRPr="00346E07">
        <w:rPr>
          <w:rFonts w:ascii="Times New Roman" w:hAnsi="Times New Roman"/>
          <w:sz w:val="28"/>
          <w:szCs w:val="28"/>
        </w:rPr>
        <w:t xml:space="preserve"> от </w:t>
      </w:r>
      <w:r w:rsidR="00487D4F">
        <w:rPr>
          <w:rFonts w:ascii="Times New Roman" w:hAnsi="Times New Roman"/>
          <w:sz w:val="28"/>
          <w:szCs w:val="28"/>
        </w:rPr>
        <w:t>13.12.2024</w:t>
      </w:r>
      <w:r w:rsidRPr="00346E07">
        <w:rPr>
          <w:rFonts w:ascii="Times New Roman" w:hAnsi="Times New Roman"/>
          <w:sz w:val="28"/>
          <w:szCs w:val="28"/>
        </w:rPr>
        <w:t xml:space="preserve"> г.</w:t>
      </w:r>
      <w:r w:rsidR="00487D4F">
        <w:rPr>
          <w:rFonts w:ascii="Times New Roman" w:hAnsi="Times New Roman"/>
          <w:sz w:val="28"/>
          <w:szCs w:val="28"/>
        </w:rPr>
        <w:t xml:space="preserve">, </w:t>
      </w:r>
      <w:r w:rsidRPr="00346E07">
        <w:rPr>
          <w:rFonts w:ascii="Times New Roman" w:hAnsi="Times New Roman"/>
          <w:sz w:val="28"/>
          <w:szCs w:val="28"/>
        </w:rPr>
        <w:t>Совет</w:t>
      </w:r>
      <w:r w:rsidR="00056428" w:rsidRPr="00346E07">
        <w:rPr>
          <w:rFonts w:ascii="Times New Roman" w:hAnsi="Times New Roman"/>
          <w:sz w:val="28"/>
          <w:szCs w:val="28"/>
        </w:rPr>
        <w:t xml:space="preserve"> депутатов </w:t>
      </w:r>
      <w:r w:rsidR="00346E07">
        <w:rPr>
          <w:rFonts w:ascii="Times New Roman" w:hAnsi="Times New Roman"/>
          <w:sz w:val="28"/>
          <w:szCs w:val="28"/>
        </w:rPr>
        <w:t>Дубровского</w:t>
      </w:r>
      <w:r w:rsidR="00CF7901" w:rsidRPr="00346E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46E07">
        <w:rPr>
          <w:rFonts w:ascii="Times New Roman" w:hAnsi="Times New Roman"/>
          <w:sz w:val="28"/>
          <w:szCs w:val="28"/>
        </w:rPr>
        <w:t>шестого</w:t>
      </w:r>
      <w:r w:rsidR="00CF7901" w:rsidRPr="00346E07">
        <w:rPr>
          <w:rFonts w:ascii="Times New Roman" w:hAnsi="Times New Roman"/>
          <w:sz w:val="28"/>
          <w:szCs w:val="28"/>
        </w:rPr>
        <w:t xml:space="preserve"> созыва,</w:t>
      </w:r>
    </w:p>
    <w:p w:rsidR="00CF7901" w:rsidRPr="00346E07" w:rsidRDefault="00CF7901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56428" w:rsidRPr="00346E07" w:rsidRDefault="00056428" w:rsidP="006B756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>РЕШАЕТ:</w:t>
      </w:r>
    </w:p>
    <w:p w:rsidR="00056428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45F41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  <w:t xml:space="preserve">1. </w:t>
      </w:r>
      <w:r w:rsidR="004E3B23" w:rsidRPr="00346E07">
        <w:rPr>
          <w:rFonts w:ascii="Times New Roman" w:hAnsi="Times New Roman"/>
          <w:sz w:val="28"/>
          <w:szCs w:val="28"/>
        </w:rPr>
        <w:t>Выразить согласие населения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="00346E07">
        <w:rPr>
          <w:rFonts w:ascii="Times New Roman" w:hAnsi="Times New Roman"/>
          <w:sz w:val="28"/>
          <w:szCs w:val="28"/>
        </w:rPr>
        <w:t>Дубровского</w:t>
      </w:r>
      <w:r w:rsidR="00CF7901" w:rsidRPr="00346E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E3B23" w:rsidRPr="00346E07">
        <w:rPr>
          <w:rFonts w:ascii="Times New Roman" w:hAnsi="Times New Roman"/>
          <w:sz w:val="28"/>
          <w:szCs w:val="28"/>
        </w:rPr>
        <w:t>на объединение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Алабугского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Баландинского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Березовского,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Бродокалмакского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Дубровского,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Канашевского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Козыревского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Луговского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Миасского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Озерного,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Русско-Теченского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Сугоякского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7901" w:rsidRPr="00346E07">
        <w:rPr>
          <w:rFonts w:ascii="Times New Roman" w:hAnsi="Times New Roman"/>
          <w:sz w:val="28"/>
          <w:szCs w:val="28"/>
        </w:rPr>
        <w:t>Теренкульского</w:t>
      </w:r>
      <w:proofErr w:type="spellEnd"/>
      <w:r w:rsidR="00CF7901" w:rsidRPr="00346E07">
        <w:rPr>
          <w:rFonts w:ascii="Times New Roman" w:hAnsi="Times New Roman"/>
          <w:sz w:val="28"/>
          <w:szCs w:val="28"/>
        </w:rPr>
        <w:t>, Шумовского сельских поселений</w:t>
      </w:r>
      <w:r w:rsidR="004E3B23" w:rsidRPr="00346E07">
        <w:rPr>
          <w:rFonts w:ascii="Times New Roman" w:hAnsi="Times New Roman"/>
          <w:sz w:val="28"/>
          <w:szCs w:val="28"/>
        </w:rPr>
        <w:t>,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="004E3B23" w:rsidRPr="00346E07">
        <w:rPr>
          <w:rFonts w:ascii="Times New Roman" w:hAnsi="Times New Roman"/>
          <w:sz w:val="28"/>
          <w:szCs w:val="28"/>
        </w:rPr>
        <w:t xml:space="preserve">входящих в состав </w:t>
      </w:r>
      <w:r w:rsidR="00CF7901" w:rsidRPr="00346E07">
        <w:rPr>
          <w:rFonts w:ascii="Times New Roman" w:hAnsi="Times New Roman"/>
          <w:sz w:val="28"/>
          <w:szCs w:val="28"/>
        </w:rPr>
        <w:t>Красноармейского муниципального района</w:t>
      </w:r>
      <w:r w:rsidRPr="00346E07">
        <w:rPr>
          <w:rFonts w:ascii="Times New Roman" w:hAnsi="Times New Roman"/>
          <w:sz w:val="28"/>
          <w:szCs w:val="28"/>
        </w:rPr>
        <w:t>,</w:t>
      </w:r>
      <w:r w:rsidR="00CF7901" w:rsidRPr="00346E07">
        <w:rPr>
          <w:rFonts w:ascii="Times New Roman" w:hAnsi="Times New Roman"/>
          <w:sz w:val="28"/>
          <w:szCs w:val="28"/>
        </w:rPr>
        <w:t xml:space="preserve"> </w:t>
      </w:r>
      <w:r w:rsidR="00A45F41" w:rsidRPr="00346E07">
        <w:rPr>
          <w:rFonts w:ascii="Times New Roman" w:hAnsi="Times New Roman"/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</w:t>
      </w:r>
      <w:r w:rsidR="00922C5A" w:rsidRPr="00346E07">
        <w:rPr>
          <w:rFonts w:ascii="Times New Roman" w:hAnsi="Times New Roman"/>
          <w:sz w:val="28"/>
          <w:szCs w:val="28"/>
        </w:rPr>
        <w:t xml:space="preserve">м Красноармейского муниципального округа </w:t>
      </w:r>
      <w:r w:rsidR="00B63012" w:rsidRPr="00346E07">
        <w:rPr>
          <w:rFonts w:ascii="Times New Roman" w:hAnsi="Times New Roman"/>
          <w:sz w:val="28"/>
          <w:szCs w:val="28"/>
        </w:rPr>
        <w:t>Челябинской области.</w:t>
      </w:r>
    </w:p>
    <w:p w:rsidR="00A45F41" w:rsidRPr="00346E07" w:rsidRDefault="00B63012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</w:r>
      <w:r w:rsidRPr="00346E07">
        <w:rPr>
          <w:rFonts w:ascii="Times New Roman" w:hAnsi="Times New Roman"/>
          <w:sz w:val="28"/>
          <w:szCs w:val="28"/>
        </w:rPr>
        <w:tab/>
      </w:r>
      <w:r w:rsidRPr="00346E07">
        <w:rPr>
          <w:rFonts w:ascii="Times New Roman" w:hAnsi="Times New Roman"/>
          <w:sz w:val="28"/>
          <w:szCs w:val="28"/>
        </w:rPr>
        <w:tab/>
      </w:r>
      <w:r w:rsidRPr="00346E07">
        <w:rPr>
          <w:rFonts w:ascii="Times New Roman" w:hAnsi="Times New Roman"/>
          <w:sz w:val="28"/>
          <w:szCs w:val="28"/>
        </w:rPr>
        <w:tab/>
      </w:r>
    </w:p>
    <w:p w:rsidR="00A45F41" w:rsidRPr="00346E07" w:rsidRDefault="00056428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  <w:t xml:space="preserve">2. Направить настоящее решение в </w:t>
      </w:r>
      <w:r w:rsidR="00A45F41" w:rsidRPr="00346E07">
        <w:rPr>
          <w:rFonts w:ascii="Times New Roman" w:hAnsi="Times New Roman"/>
          <w:sz w:val="28"/>
          <w:szCs w:val="28"/>
        </w:rPr>
        <w:t>Собрание депутатов</w:t>
      </w:r>
      <w:r w:rsidR="00922C5A" w:rsidRPr="00346E07">
        <w:rPr>
          <w:rFonts w:ascii="Times New Roman" w:hAnsi="Times New Roman"/>
          <w:sz w:val="28"/>
          <w:szCs w:val="28"/>
        </w:rPr>
        <w:t xml:space="preserve"> Красноармейского муниципального района</w:t>
      </w:r>
      <w:r w:rsidR="00B63012" w:rsidRPr="00346E07">
        <w:rPr>
          <w:rFonts w:ascii="Times New Roman" w:hAnsi="Times New Roman"/>
          <w:sz w:val="28"/>
          <w:szCs w:val="28"/>
        </w:rPr>
        <w:t>.</w:t>
      </w:r>
    </w:p>
    <w:p w:rsidR="00B63012" w:rsidRPr="00346E07" w:rsidRDefault="00B63012" w:rsidP="00346E07">
      <w:pPr>
        <w:pStyle w:val="aa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056428" w:rsidRPr="00346E07" w:rsidRDefault="00A45F41" w:rsidP="00346E0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46E07">
        <w:rPr>
          <w:rFonts w:ascii="Times New Roman" w:hAnsi="Times New Roman"/>
          <w:sz w:val="28"/>
          <w:szCs w:val="28"/>
        </w:rPr>
        <w:tab/>
        <w:t>3</w:t>
      </w:r>
      <w:r w:rsidR="00056428" w:rsidRPr="00346E07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346E07">
        <w:rPr>
          <w:rFonts w:ascii="Times New Roman" w:hAnsi="Times New Roman"/>
          <w:sz w:val="28"/>
        </w:rPr>
        <w:t xml:space="preserve">на официальном сайте </w:t>
      </w:r>
      <w:r w:rsidR="00346E07">
        <w:rPr>
          <w:rFonts w:ascii="Times New Roman" w:hAnsi="Times New Roman"/>
          <w:sz w:val="28"/>
          <w:szCs w:val="28"/>
        </w:rPr>
        <w:t>газеты «Маяк»</w:t>
      </w:r>
      <w:r w:rsidR="00346E07">
        <w:t xml:space="preserve"> </w:t>
      </w:r>
      <w:r w:rsidR="00056428" w:rsidRPr="00346E07">
        <w:rPr>
          <w:rFonts w:ascii="Times New Roman" w:hAnsi="Times New Roman"/>
          <w:sz w:val="28"/>
          <w:szCs w:val="28"/>
        </w:rPr>
        <w:t>и разместить на официаль</w:t>
      </w:r>
      <w:r w:rsidR="00922C5A" w:rsidRPr="00346E07">
        <w:rPr>
          <w:rFonts w:ascii="Times New Roman" w:hAnsi="Times New Roman"/>
          <w:sz w:val="28"/>
          <w:szCs w:val="28"/>
        </w:rPr>
        <w:t>ном сайте Красноармейского муниципального района</w:t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</w:r>
      <w:r w:rsidR="00056428" w:rsidRPr="00346E07">
        <w:rPr>
          <w:rFonts w:ascii="Times New Roman" w:hAnsi="Times New Roman"/>
          <w:sz w:val="28"/>
          <w:szCs w:val="28"/>
        </w:rPr>
        <w:tab/>
        <w:t xml:space="preserve">     </w:t>
      </w:r>
    </w:p>
    <w:p w:rsidR="00346E07" w:rsidRDefault="00A45F41" w:rsidP="00346E07">
      <w:pPr>
        <w:pStyle w:val="aa"/>
        <w:ind w:firstLine="708"/>
        <w:jc w:val="both"/>
        <w:rPr>
          <w:rFonts w:ascii="Times New Roman" w:hAnsi="Times New Roman"/>
          <w:sz w:val="28"/>
        </w:rPr>
      </w:pPr>
      <w:r w:rsidRPr="00346E07">
        <w:rPr>
          <w:rFonts w:ascii="Times New Roman" w:hAnsi="Times New Roman"/>
          <w:sz w:val="28"/>
          <w:szCs w:val="28"/>
        </w:rPr>
        <w:t>4</w:t>
      </w:r>
      <w:r w:rsidR="00056428" w:rsidRPr="00346E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6E07">
        <w:rPr>
          <w:rFonts w:ascii="Times New Roman" w:hAnsi="Times New Roman"/>
          <w:sz w:val="28"/>
        </w:rPr>
        <w:t>Контроль за</w:t>
      </w:r>
      <w:proofErr w:type="gramEnd"/>
      <w:r w:rsidR="00346E07">
        <w:rPr>
          <w:rFonts w:ascii="Times New Roman" w:hAnsi="Times New Roman"/>
          <w:sz w:val="28"/>
        </w:rPr>
        <w:t xml:space="preserve"> исполнением настоящего решения возложить на   постоянную комиссию Совета депутатов Дубровского сельского поселения </w:t>
      </w:r>
      <w:r w:rsidR="00346E07">
        <w:rPr>
          <w:rFonts w:ascii="Times New Roman" w:hAnsi="Times New Roman"/>
          <w:sz w:val="28"/>
          <w:szCs w:val="28"/>
        </w:rPr>
        <w:t>по законодательству, местному самоуправлению, мандатам</w:t>
      </w:r>
      <w:r w:rsidR="00346E07">
        <w:rPr>
          <w:rFonts w:ascii="Times New Roman" w:hAnsi="Times New Roman"/>
          <w:sz w:val="28"/>
        </w:rPr>
        <w:t xml:space="preserve">. </w:t>
      </w:r>
    </w:p>
    <w:p w:rsidR="00056428" w:rsidRPr="00346E07" w:rsidRDefault="00056428" w:rsidP="00346E07">
      <w:pPr>
        <w:pStyle w:val="aa"/>
        <w:jc w:val="both"/>
        <w:rPr>
          <w:sz w:val="28"/>
          <w:szCs w:val="28"/>
        </w:rPr>
      </w:pPr>
    </w:p>
    <w:p w:rsidR="00056428" w:rsidRPr="00346E07" w:rsidRDefault="00A45F41" w:rsidP="00346E07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346E07">
        <w:rPr>
          <w:sz w:val="28"/>
          <w:szCs w:val="28"/>
        </w:rPr>
        <w:tab/>
        <w:t>5</w:t>
      </w:r>
      <w:r w:rsidR="00056428" w:rsidRPr="00346E07">
        <w:rPr>
          <w:sz w:val="28"/>
          <w:szCs w:val="28"/>
        </w:rPr>
        <w:t xml:space="preserve">. Настоящее решение вступает в силу с момента его официального </w:t>
      </w:r>
      <w:r w:rsidR="00346E07">
        <w:rPr>
          <w:sz w:val="28"/>
          <w:szCs w:val="28"/>
        </w:rPr>
        <w:t xml:space="preserve">    </w:t>
      </w:r>
      <w:r w:rsidR="00056428" w:rsidRPr="00346E07">
        <w:rPr>
          <w:sz w:val="28"/>
          <w:szCs w:val="28"/>
        </w:rPr>
        <w:t>опубликования.</w:t>
      </w:r>
    </w:p>
    <w:p w:rsidR="00056428" w:rsidRPr="00346E07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346E07" w:rsidRDefault="00346E07" w:rsidP="0034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346E07" w:rsidRDefault="00346E07" w:rsidP="0034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Дубровского сельского поселения                                         С.О. Воронина</w:t>
      </w:r>
    </w:p>
    <w:p w:rsidR="004C5D33" w:rsidRPr="009D253B" w:rsidRDefault="004C5D33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  <w:sz w:val="20"/>
          <w:szCs w:val="20"/>
        </w:rPr>
      </w:pPr>
    </w:p>
    <w:sectPr w:rsidR="004C5D33" w:rsidRPr="009D253B" w:rsidSect="006B7565">
      <w:footerReference w:type="default" r:id="rId7"/>
      <w:pgSz w:w="12240" w:h="16834"/>
      <w:pgMar w:top="851" w:right="851" w:bottom="1225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28" w:rsidRDefault="00315228" w:rsidP="007F71AF">
      <w:r>
        <w:separator/>
      </w:r>
    </w:p>
  </w:endnote>
  <w:endnote w:type="continuationSeparator" w:id="0">
    <w:p w:rsidR="00315228" w:rsidRDefault="00315228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8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B7565" w:rsidRDefault="006B7565">
        <w:pPr>
          <w:pStyle w:val="a8"/>
          <w:jc w:val="right"/>
        </w:pPr>
        <w:r w:rsidRPr="006B7565">
          <w:rPr>
            <w:sz w:val="16"/>
            <w:szCs w:val="16"/>
          </w:rPr>
          <w:fldChar w:fldCharType="begin"/>
        </w:r>
        <w:r w:rsidRPr="006B7565">
          <w:rPr>
            <w:sz w:val="16"/>
            <w:szCs w:val="16"/>
          </w:rPr>
          <w:instrText xml:space="preserve"> PAGE   \* MERGEFORMAT </w:instrText>
        </w:r>
        <w:r w:rsidRPr="006B756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6B7565">
          <w:rPr>
            <w:sz w:val="16"/>
            <w:szCs w:val="16"/>
          </w:rPr>
          <w:fldChar w:fldCharType="end"/>
        </w:r>
      </w:p>
    </w:sdtContent>
  </w:sdt>
  <w:p w:rsidR="006B7565" w:rsidRDefault="006B75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28" w:rsidRDefault="00315228"/>
  </w:footnote>
  <w:footnote w:type="continuationSeparator" w:id="0">
    <w:p w:rsidR="00315228" w:rsidRDefault="003152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71AF"/>
    <w:rsid w:val="00023CD8"/>
    <w:rsid w:val="00043DC4"/>
    <w:rsid w:val="00056428"/>
    <w:rsid w:val="000C06D9"/>
    <w:rsid w:val="000C0A83"/>
    <w:rsid w:val="00102F4F"/>
    <w:rsid w:val="00104FAC"/>
    <w:rsid w:val="00121230"/>
    <w:rsid w:val="001617BB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15228"/>
    <w:rsid w:val="003429D8"/>
    <w:rsid w:val="00343D8A"/>
    <w:rsid w:val="00346E07"/>
    <w:rsid w:val="00372347"/>
    <w:rsid w:val="003C1E45"/>
    <w:rsid w:val="003C373C"/>
    <w:rsid w:val="003E0848"/>
    <w:rsid w:val="003E5ABA"/>
    <w:rsid w:val="003F7AE8"/>
    <w:rsid w:val="00420076"/>
    <w:rsid w:val="00423E52"/>
    <w:rsid w:val="00455414"/>
    <w:rsid w:val="0045746B"/>
    <w:rsid w:val="00465343"/>
    <w:rsid w:val="00465565"/>
    <w:rsid w:val="004849B4"/>
    <w:rsid w:val="00487D4F"/>
    <w:rsid w:val="004907F1"/>
    <w:rsid w:val="004B0A80"/>
    <w:rsid w:val="004B1ACC"/>
    <w:rsid w:val="004C5D33"/>
    <w:rsid w:val="004D7F9D"/>
    <w:rsid w:val="004E3B23"/>
    <w:rsid w:val="004E3FEB"/>
    <w:rsid w:val="0051269A"/>
    <w:rsid w:val="00524EEE"/>
    <w:rsid w:val="0057619E"/>
    <w:rsid w:val="00585E4C"/>
    <w:rsid w:val="005B68DE"/>
    <w:rsid w:val="005D4902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B7565"/>
    <w:rsid w:val="006D561F"/>
    <w:rsid w:val="007703B1"/>
    <w:rsid w:val="007A3999"/>
    <w:rsid w:val="007F71AF"/>
    <w:rsid w:val="008321E1"/>
    <w:rsid w:val="00840CEF"/>
    <w:rsid w:val="00870968"/>
    <w:rsid w:val="008B2F0D"/>
    <w:rsid w:val="009028F2"/>
    <w:rsid w:val="00922C5A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D190D"/>
    <w:rsid w:val="00AD2F6E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249E"/>
    <w:rsid w:val="00CF7901"/>
    <w:rsid w:val="00D14246"/>
    <w:rsid w:val="00D1476F"/>
    <w:rsid w:val="00D62386"/>
    <w:rsid w:val="00D7430B"/>
    <w:rsid w:val="00D94C02"/>
    <w:rsid w:val="00DA7088"/>
    <w:rsid w:val="00DB69B6"/>
    <w:rsid w:val="00E1239C"/>
    <w:rsid w:val="00E409FB"/>
    <w:rsid w:val="00E9562A"/>
    <w:rsid w:val="00EA0320"/>
    <w:rsid w:val="00EC5C83"/>
    <w:rsid w:val="00ED0202"/>
    <w:rsid w:val="00EE39C1"/>
    <w:rsid w:val="00F16D4D"/>
    <w:rsid w:val="00F23A37"/>
    <w:rsid w:val="00F321EA"/>
    <w:rsid w:val="00F72372"/>
    <w:rsid w:val="00FB371A"/>
    <w:rsid w:val="00FC28F3"/>
    <w:rsid w:val="00FE53E4"/>
    <w:rsid w:val="00FE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346E07"/>
    <w:pPr>
      <w:widowControl w:val="0"/>
      <w:suppressAutoHyphens/>
    </w:pPr>
    <w:rPr>
      <w:rFonts w:ascii="Arial" w:eastAsia="Lucida Sans Unicode" w:hAnsi="Arial" w:cs="Times New Roman"/>
      <w:kern w:val="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8</cp:revision>
  <cp:lastPrinted>2024-12-13T04:25:00Z</cp:lastPrinted>
  <dcterms:created xsi:type="dcterms:W3CDTF">2024-11-07T10:41:00Z</dcterms:created>
  <dcterms:modified xsi:type="dcterms:W3CDTF">2024-12-13T04:25:00Z</dcterms:modified>
</cp:coreProperties>
</file>